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6D39" w:rsidRPr="0036049A" w:rsidRDefault="00EB6D39" w:rsidP="00EB6D39">
      <w:pPr>
        <w:jc w:val="center"/>
        <w:rPr>
          <w:b/>
          <w:lang w:val="en-US"/>
        </w:rPr>
      </w:pPr>
      <w:smartTag w:uri="urn:schemas-microsoft-com:office:smarttags" w:element="place">
        <w:smartTag w:uri="urn:schemas-microsoft-com:office:smarttags" w:element="PlaceName">
          <w:r w:rsidRPr="0036049A">
            <w:rPr>
              <w:b/>
              <w:lang w:val="en-US"/>
            </w:rPr>
            <w:t>KLAIPEDA</w:t>
          </w:r>
        </w:smartTag>
        <w:r w:rsidRPr="0036049A">
          <w:rPr>
            <w:b/>
            <w:lang w:val="en-US"/>
          </w:rPr>
          <w:t xml:space="preserve"> </w:t>
        </w:r>
        <w:smartTag w:uri="urn:schemas-microsoft-com:office:smarttags" w:element="PlaceType">
          <w:r w:rsidRPr="0036049A">
            <w:rPr>
              <w:b/>
              <w:lang w:val="en-US"/>
            </w:rPr>
            <w:t>STATE</w:t>
          </w:r>
        </w:smartTag>
        <w:r w:rsidRPr="0036049A">
          <w:rPr>
            <w:b/>
            <w:lang w:val="en-US"/>
          </w:rPr>
          <w:t xml:space="preserve"> </w:t>
        </w:r>
        <w:smartTag w:uri="urn:schemas-microsoft-com:office:smarttags" w:element="PlaceType">
          <w:r w:rsidRPr="0036049A">
            <w:rPr>
              <w:b/>
              <w:lang w:val="en-US"/>
            </w:rPr>
            <w:t>UNIVERSITY</w:t>
          </w:r>
        </w:smartTag>
      </w:smartTag>
      <w:r w:rsidRPr="0036049A">
        <w:rPr>
          <w:b/>
          <w:lang w:val="en-US"/>
        </w:rPr>
        <w:t xml:space="preserve"> OF APPLIED SCIENCES</w:t>
      </w:r>
    </w:p>
    <w:p w:rsidR="00EB6D39" w:rsidRPr="0036049A" w:rsidRDefault="00EB6D39" w:rsidP="00EB6D39">
      <w:pPr>
        <w:tabs>
          <w:tab w:val="left" w:pos="1980"/>
          <w:tab w:val="left" w:pos="12240"/>
        </w:tabs>
        <w:jc w:val="center"/>
        <w:rPr>
          <w:b/>
          <w:lang w:val="en-US"/>
        </w:rPr>
      </w:pPr>
    </w:p>
    <w:p w:rsidR="00EB6D39" w:rsidRPr="0036049A" w:rsidRDefault="00EB6D39" w:rsidP="00EB6D39">
      <w:pPr>
        <w:jc w:val="center"/>
        <w:rPr>
          <w:b/>
          <w:lang w:val="en-US"/>
        </w:rPr>
      </w:pPr>
      <w:r w:rsidRPr="0036049A">
        <w:rPr>
          <w:b/>
          <w:lang w:val="en-US"/>
        </w:rPr>
        <w:t>SUBJECT FOR ERASMUS STUDENTS</w:t>
      </w:r>
    </w:p>
    <w:p w:rsidR="00EB6D39" w:rsidRPr="0036049A" w:rsidRDefault="00EB6D39" w:rsidP="00EB6D39">
      <w:pPr>
        <w:rPr>
          <w:sz w:val="16"/>
          <w:szCs w:val="16"/>
          <w:lang w:val="en-US"/>
        </w:rPr>
      </w:pPr>
    </w:p>
    <w:p w:rsidR="00EB6D39" w:rsidRPr="0036049A" w:rsidRDefault="00EB6D39" w:rsidP="00EB6D39">
      <w:pPr>
        <w:jc w:val="center"/>
        <w:rPr>
          <w:sz w:val="16"/>
          <w:szCs w:val="16"/>
          <w:lang w:val="en-US"/>
        </w:rPr>
      </w:pPr>
    </w:p>
    <w:p w:rsidR="00EB6D39" w:rsidRPr="0036049A" w:rsidRDefault="00EB6D39" w:rsidP="00EB6D39">
      <w:pPr>
        <w:jc w:val="center"/>
        <w:rPr>
          <w:sz w:val="16"/>
          <w:szCs w:val="16"/>
          <w:lang w:val="en-US"/>
        </w:rPr>
      </w:pPr>
    </w:p>
    <w:p w:rsidR="00EB6D39" w:rsidRPr="0081424B" w:rsidRDefault="0081424B" w:rsidP="005B627F">
      <w:pPr>
        <w:jc w:val="both"/>
        <w:rPr>
          <w:b/>
          <w:color w:val="FF0000"/>
          <w:sz w:val="22"/>
          <w:szCs w:val="20"/>
          <w:lang w:val="en-US"/>
        </w:rPr>
      </w:pPr>
      <w:r w:rsidRPr="0081424B">
        <w:rPr>
          <w:b/>
          <w:color w:val="000000"/>
          <w:sz w:val="22"/>
          <w:szCs w:val="20"/>
          <w:lang w:val="en-US"/>
        </w:rPr>
        <w:t xml:space="preserve">STUDY PROGRAM - </w:t>
      </w:r>
      <w:r w:rsidR="00A4686F">
        <w:rPr>
          <w:b/>
          <w:color w:val="000000"/>
          <w:sz w:val="22"/>
          <w:szCs w:val="20"/>
          <w:lang w:val="en-US"/>
        </w:rPr>
        <w:t>ELECTRICAL AND AUTOMATION ENGINEERING</w:t>
      </w:r>
    </w:p>
    <w:p w:rsidR="00887786" w:rsidRPr="0036049A" w:rsidRDefault="00887786" w:rsidP="00887786">
      <w:pPr>
        <w:rPr>
          <w:sz w:val="20"/>
          <w:szCs w:val="20"/>
          <w:lang w:val="en-US"/>
        </w:rPr>
      </w:pPr>
    </w:p>
    <w:p w:rsidR="00FE0240" w:rsidRPr="00E7045D" w:rsidRDefault="005B627F" w:rsidP="00FE0240">
      <w:pPr>
        <w:jc w:val="both"/>
        <w:rPr>
          <w:sz w:val="32"/>
          <w:szCs w:val="20"/>
          <w:lang w:val="en-US"/>
        </w:rPr>
      </w:pPr>
      <w:r>
        <w:rPr>
          <w:b/>
          <w:sz w:val="20"/>
          <w:szCs w:val="20"/>
          <w:lang w:val="en-US"/>
        </w:rPr>
        <w:t>NAME OF THE SUBJECT:</w:t>
      </w:r>
      <w:r w:rsidRPr="005B627F">
        <w:rPr>
          <w:szCs w:val="20"/>
          <w:lang w:val="en-US"/>
        </w:rPr>
        <w:t xml:space="preserve"> </w:t>
      </w:r>
      <w:r>
        <w:rPr>
          <w:szCs w:val="20"/>
          <w:lang w:val="en-US"/>
        </w:rPr>
        <w:tab/>
      </w:r>
      <w:r w:rsidR="00A4686F">
        <w:rPr>
          <w:b/>
          <w:szCs w:val="20"/>
        </w:rPr>
        <w:t>Informatics</w:t>
      </w:r>
    </w:p>
    <w:p w:rsidR="0081424B" w:rsidRPr="0081424B" w:rsidRDefault="0081424B" w:rsidP="0081424B">
      <w:pPr>
        <w:ind w:firstLine="1296"/>
        <w:jc w:val="both"/>
        <w:rPr>
          <w:sz w:val="20"/>
          <w:lang w:val="en-US"/>
        </w:rPr>
      </w:pPr>
      <w:r>
        <w:rPr>
          <w:sz w:val="20"/>
          <w:lang w:val="en-US"/>
        </w:rPr>
        <w:t xml:space="preserve">ECTS </w:t>
      </w:r>
      <w:r>
        <w:rPr>
          <w:sz w:val="20"/>
          <w:lang w:val="en-US"/>
        </w:rPr>
        <w:tab/>
      </w:r>
      <w:r w:rsidR="00A4686F">
        <w:rPr>
          <w:sz w:val="20"/>
          <w:lang w:val="en-US"/>
        </w:rPr>
        <w:t>4</w:t>
      </w:r>
    </w:p>
    <w:p w:rsidR="005B627F" w:rsidRPr="0081424B" w:rsidRDefault="0081424B" w:rsidP="0081424B">
      <w:pPr>
        <w:ind w:left="1296"/>
        <w:jc w:val="both"/>
        <w:rPr>
          <w:sz w:val="20"/>
          <w:lang w:val="en-US"/>
        </w:rPr>
      </w:pPr>
      <w:r w:rsidRPr="0081424B">
        <w:rPr>
          <w:sz w:val="20"/>
          <w:lang w:val="en-US"/>
        </w:rPr>
        <w:t>Semester</w:t>
      </w:r>
      <w:r>
        <w:rPr>
          <w:sz w:val="20"/>
          <w:lang w:val="en-US"/>
        </w:rPr>
        <w:tab/>
      </w:r>
      <w:proofErr w:type="gramStart"/>
      <w:r w:rsidR="00A613AE">
        <w:rPr>
          <w:sz w:val="20"/>
          <w:lang w:val="en-US"/>
        </w:rPr>
        <w:t>Autumn</w:t>
      </w:r>
      <w:bookmarkStart w:id="0" w:name="_GoBack"/>
      <w:bookmarkEnd w:id="0"/>
      <w:proofErr w:type="gramEnd"/>
    </w:p>
    <w:p w:rsidR="00A4686F" w:rsidRDefault="00A4686F" w:rsidP="00FE0240">
      <w:pPr>
        <w:jc w:val="both"/>
        <w:rPr>
          <w:b/>
          <w:szCs w:val="20"/>
          <w:lang w:val="en-US"/>
        </w:rPr>
      </w:pPr>
    </w:p>
    <w:p w:rsidR="00FE0240" w:rsidRPr="0081424B" w:rsidRDefault="00FE0240" w:rsidP="00FE0240">
      <w:pPr>
        <w:jc w:val="both"/>
        <w:rPr>
          <w:b/>
          <w:szCs w:val="20"/>
          <w:lang w:val="en-US"/>
        </w:rPr>
      </w:pPr>
      <w:r w:rsidRPr="0081424B">
        <w:rPr>
          <w:b/>
          <w:szCs w:val="20"/>
          <w:lang w:val="en-US"/>
        </w:rPr>
        <w:t>Annotation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FE0240" w:rsidRPr="0036049A" w:rsidTr="003F2403">
        <w:trPr>
          <w:trHeight w:val="1144"/>
        </w:trPr>
        <w:tc>
          <w:tcPr>
            <w:tcW w:w="9854" w:type="dxa"/>
            <w:shd w:val="clear" w:color="auto" w:fill="auto"/>
          </w:tcPr>
          <w:p w:rsidR="00FE0240" w:rsidRPr="00305AF1" w:rsidRDefault="00A4686F" w:rsidP="009B359A">
            <w:pPr>
              <w:jc w:val="both"/>
              <w:rPr>
                <w:sz w:val="20"/>
                <w:szCs w:val="20"/>
                <w:highlight w:val="yellow"/>
                <w:lang w:val="en-US"/>
              </w:rPr>
            </w:pPr>
            <w:r w:rsidRPr="006550A0">
              <w:rPr>
                <w:color w:val="000000"/>
                <w:shd w:val="clear" w:color="auto" w:fill="FFFFFF"/>
              </w:rPr>
              <w:t>The students learn to prepare high-quality documents, to use spreadsheet programmes in making engineering and financial calculations, statistical analysis, solving of forecast tasks and graphical depiction of data, as well as to create presentations using multimedia.</w:t>
            </w:r>
            <w:r w:rsidRPr="00C95B56">
              <w:rPr>
                <w:color w:val="000000"/>
                <w:shd w:val="clear" w:color="auto" w:fill="FFFFFF"/>
              </w:rPr>
              <w:t xml:space="preserve"> The subject provides knowledge about structure,  cycles, variables, matrices and functions of the programming language, how to graphically display data and computational results, formally describe typical engineering tasks, develop their algorithms and applications.</w:t>
            </w:r>
          </w:p>
        </w:tc>
      </w:tr>
    </w:tbl>
    <w:p w:rsidR="0056346B" w:rsidRPr="0036049A" w:rsidRDefault="0056346B" w:rsidP="0056346B">
      <w:pPr>
        <w:rPr>
          <w:sz w:val="20"/>
          <w:szCs w:val="20"/>
          <w:lang w:val="en-US"/>
        </w:rPr>
      </w:pPr>
    </w:p>
    <w:p w:rsidR="00EB6D39" w:rsidRPr="0036049A" w:rsidRDefault="00EB6D39" w:rsidP="00EB6D39">
      <w:pPr>
        <w:rPr>
          <w:sz w:val="20"/>
          <w:szCs w:val="20"/>
          <w:lang w:val="en-US"/>
        </w:rPr>
      </w:pPr>
    </w:p>
    <w:p w:rsidR="000A63DC" w:rsidRDefault="000A63DC"/>
    <w:sectPr w:rsidR="000A63D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D39"/>
    <w:rsid w:val="000905E4"/>
    <w:rsid w:val="000A63DC"/>
    <w:rsid w:val="001C565E"/>
    <w:rsid w:val="00362EAE"/>
    <w:rsid w:val="003D7178"/>
    <w:rsid w:val="003F2403"/>
    <w:rsid w:val="004457E5"/>
    <w:rsid w:val="0047114E"/>
    <w:rsid w:val="0056346B"/>
    <w:rsid w:val="005B627F"/>
    <w:rsid w:val="006B7302"/>
    <w:rsid w:val="00797423"/>
    <w:rsid w:val="0081424B"/>
    <w:rsid w:val="00847214"/>
    <w:rsid w:val="0087647E"/>
    <w:rsid w:val="0088383A"/>
    <w:rsid w:val="00887786"/>
    <w:rsid w:val="0095771C"/>
    <w:rsid w:val="009A75EA"/>
    <w:rsid w:val="009B359A"/>
    <w:rsid w:val="00A4686F"/>
    <w:rsid w:val="00A613AE"/>
    <w:rsid w:val="00AD34FC"/>
    <w:rsid w:val="00AE1873"/>
    <w:rsid w:val="00D97B47"/>
    <w:rsid w:val="00E12144"/>
    <w:rsid w:val="00E7045D"/>
    <w:rsid w:val="00E83203"/>
    <w:rsid w:val="00EB6D39"/>
    <w:rsid w:val="00FE02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chartTrackingRefBased/>
  <w15:docId w15:val="{59BA79B2-447B-4BA0-A9DC-2B2115494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D39"/>
    <w:pPr>
      <w:spacing w:after="0" w:line="240" w:lineRule="auto"/>
    </w:pPr>
    <w:rPr>
      <w:rFonts w:ascii="Times New Roman" w:eastAsia="Batang" w:hAnsi="Times New Roman" w:cs="Times New Roman"/>
      <w:sz w:val="24"/>
      <w:szCs w:val="24"/>
      <w:lang w:eastAsia="ko-KR"/>
    </w:rPr>
  </w:style>
  <w:style w:type="paragraph" w:styleId="Heading2">
    <w:name w:val="heading 2"/>
    <w:basedOn w:val="Normal"/>
    <w:next w:val="Normal"/>
    <w:link w:val="Heading2Char"/>
    <w:uiPriority w:val="9"/>
    <w:qFormat/>
    <w:rsid w:val="00EB6D39"/>
    <w:pPr>
      <w:keepNext/>
      <w:outlineLvl w:val="1"/>
    </w:pPr>
    <w:rPr>
      <w:rFonts w:eastAsia="Times New Roman"/>
      <w:b/>
      <w:bCs/>
      <w:iCs/>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B6D39"/>
    <w:rPr>
      <w:rFonts w:ascii="Times New Roman" w:eastAsia="Times New Roman" w:hAnsi="Times New Roman" w:cs="Times New Roman"/>
      <w:b/>
      <w:bCs/>
      <w:iCs/>
      <w:sz w:val="20"/>
      <w:szCs w:val="28"/>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462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473</Words>
  <Characters>270</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Almeda Šinušaitė</dc:creator>
  <cp:keywords/>
  <dc:description/>
  <cp:lastModifiedBy>Almeda Šinušaitė</cp:lastModifiedBy>
  <cp:revision>2</cp:revision>
  <dcterms:created xsi:type="dcterms:W3CDTF">2019-02-21T08:31:00Z</dcterms:created>
  <dcterms:modified xsi:type="dcterms:W3CDTF">2019-02-21T08:31:00Z</dcterms:modified>
</cp:coreProperties>
</file>